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88" w:rsidRPr="00855361" w:rsidRDefault="00CE5588" w:rsidP="00CE5588">
      <w:pPr>
        <w:rPr>
          <w:b/>
          <w:sz w:val="40"/>
          <w:szCs w:val="40"/>
        </w:rPr>
      </w:pPr>
      <w:bookmarkStart w:id="0" w:name="_GoBack"/>
      <w:bookmarkEnd w:id="0"/>
      <w:r w:rsidRPr="00855361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7D1625C" wp14:editId="26B72237">
            <wp:extent cx="2061845" cy="206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588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855361">
        <w:rPr>
          <w:b/>
          <w:sz w:val="40"/>
          <w:szCs w:val="40"/>
        </w:rPr>
        <w:t>Call out for Freelance artists</w:t>
      </w:r>
    </w:p>
    <w:p w:rsidR="00CE5588" w:rsidRPr="00855361" w:rsidRDefault="00CE5588" w:rsidP="00CE5588">
      <w:pPr>
        <w:jc w:val="center"/>
        <w:rPr>
          <w:rFonts w:ascii="Arial" w:hAnsi="Arial" w:cs="Arial"/>
          <w:b/>
          <w:sz w:val="24"/>
          <w:szCs w:val="24"/>
        </w:rPr>
      </w:pPr>
      <w:r w:rsidRPr="00855361">
        <w:rPr>
          <w:rFonts w:ascii="Arial" w:hAnsi="Arial" w:cs="Arial"/>
          <w:b/>
          <w:sz w:val="24"/>
          <w:szCs w:val="24"/>
        </w:rPr>
        <w:t>Imagine: Arts and Older People Pro</w:t>
      </w:r>
      <w:r w:rsidR="00855361">
        <w:rPr>
          <w:rFonts w:ascii="Arial" w:hAnsi="Arial" w:cs="Arial"/>
          <w:b/>
          <w:sz w:val="24"/>
          <w:szCs w:val="24"/>
        </w:rPr>
        <w:t xml:space="preserve">gramme </w:t>
      </w:r>
      <w:r w:rsidRPr="00855361">
        <w:rPr>
          <w:rFonts w:ascii="Arial" w:hAnsi="Arial" w:cs="Arial"/>
          <w:b/>
          <w:sz w:val="24"/>
          <w:szCs w:val="24"/>
        </w:rPr>
        <w:t>at Nottinghamshire Hospice</w:t>
      </w:r>
    </w:p>
    <w:p w:rsidR="00393506" w:rsidRPr="00855361" w:rsidRDefault="00393506">
      <w:pPr>
        <w:rPr>
          <w:rFonts w:ascii="Arial" w:hAnsi="Arial" w:cs="Arial"/>
          <w:b/>
          <w:sz w:val="24"/>
          <w:szCs w:val="24"/>
        </w:rPr>
      </w:pPr>
      <w:r w:rsidRPr="00855361">
        <w:rPr>
          <w:rFonts w:ascii="Arial" w:hAnsi="Arial" w:cs="Arial"/>
          <w:b/>
          <w:sz w:val="24"/>
          <w:szCs w:val="24"/>
        </w:rPr>
        <w:t>Background</w:t>
      </w:r>
    </w:p>
    <w:p w:rsidR="00F9345B" w:rsidRPr="00855361" w:rsidRDefault="002105B5" w:rsidP="00855361">
      <w:pPr>
        <w:rPr>
          <w:rFonts w:ascii="Arial" w:eastAsia="Calibri" w:hAnsi="Arial" w:cs="Arial"/>
          <w:sz w:val="24"/>
          <w:szCs w:val="24"/>
          <w:lang w:val="en-US"/>
        </w:rPr>
      </w:pPr>
      <w:r w:rsidRPr="00855361">
        <w:rPr>
          <w:rFonts w:ascii="Arial" w:hAnsi="Arial" w:cs="Arial"/>
          <w:sz w:val="24"/>
          <w:szCs w:val="24"/>
        </w:rPr>
        <w:t>Nottinghamshire Hospice</w:t>
      </w:r>
      <w:r w:rsidR="00855361">
        <w:rPr>
          <w:rFonts w:ascii="Arial" w:hAnsi="Arial" w:cs="Arial"/>
          <w:sz w:val="24"/>
          <w:szCs w:val="24"/>
        </w:rPr>
        <w:t xml:space="preserve"> </w:t>
      </w:r>
      <w:r w:rsidR="00F9345B" w:rsidRPr="00855361">
        <w:rPr>
          <w:rFonts w:ascii="Arial" w:hAnsi="Arial" w:cs="Arial"/>
          <w:sz w:val="24"/>
          <w:szCs w:val="24"/>
        </w:rPr>
        <w:t xml:space="preserve">is a partner </w:t>
      </w:r>
      <w:r w:rsidRPr="00855361">
        <w:rPr>
          <w:rFonts w:ascii="Arial" w:hAnsi="Arial" w:cs="Arial"/>
          <w:sz w:val="24"/>
          <w:szCs w:val="24"/>
        </w:rPr>
        <w:t xml:space="preserve">in the </w:t>
      </w:r>
      <w:r w:rsidR="00F9345B" w:rsidRPr="00855361">
        <w:rPr>
          <w:rFonts w:ascii="Arial" w:hAnsi="Arial" w:cs="Arial"/>
          <w:sz w:val="24"/>
          <w:szCs w:val="24"/>
        </w:rPr>
        <w:t xml:space="preserve">national </w:t>
      </w:r>
      <w:r w:rsidR="00F9345B" w:rsidRPr="00855361">
        <w:rPr>
          <w:rFonts w:ascii="Arial" w:eastAsia="Calibri" w:hAnsi="Arial" w:cs="Arial"/>
          <w:bCs/>
          <w:i/>
          <w:sz w:val="24"/>
          <w:szCs w:val="24"/>
        </w:rPr>
        <w:t>Arts and Older People</w:t>
      </w:r>
      <w:r w:rsidR="00F9345B" w:rsidRPr="0085536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9345B" w:rsidRPr="00855361">
        <w:rPr>
          <w:rFonts w:ascii="Arial" w:eastAsia="Calibri" w:hAnsi="Arial" w:cs="Arial"/>
          <w:bCs/>
          <w:i/>
          <w:sz w:val="24"/>
          <w:szCs w:val="24"/>
        </w:rPr>
        <w:t>in Care</w:t>
      </w:r>
      <w:r w:rsidR="00F9345B" w:rsidRPr="00855361">
        <w:rPr>
          <w:rFonts w:ascii="Arial" w:eastAsia="Calibri" w:hAnsi="Arial" w:cs="Arial"/>
          <w:bCs/>
          <w:sz w:val="24"/>
          <w:szCs w:val="24"/>
        </w:rPr>
        <w:t xml:space="preserve"> programme, which is </w:t>
      </w:r>
      <w:r w:rsidR="00F9345B" w:rsidRPr="00855361">
        <w:rPr>
          <w:rFonts w:ascii="Arial" w:eastAsia="Calibri" w:hAnsi="Arial" w:cs="Arial"/>
          <w:sz w:val="24"/>
          <w:szCs w:val="24"/>
          <w:lang w:val="en-US"/>
        </w:rPr>
        <w:t xml:space="preserve">a 3-year project funded by the Arts Council and Baring Foundation. In Nottingham this is a partnership </w:t>
      </w:r>
      <w:proofErr w:type="spellStart"/>
      <w:r w:rsidR="00F9345B" w:rsidRPr="00855361">
        <w:rPr>
          <w:rFonts w:ascii="Arial" w:eastAsia="Calibri" w:hAnsi="Arial" w:cs="Arial"/>
          <w:sz w:val="24"/>
          <w:szCs w:val="24"/>
          <w:lang w:val="en-US"/>
        </w:rPr>
        <w:t>programme</w:t>
      </w:r>
      <w:proofErr w:type="spellEnd"/>
      <w:r w:rsidR="00F9345B" w:rsidRPr="00855361">
        <w:rPr>
          <w:rFonts w:ascii="Arial" w:eastAsia="Calibri" w:hAnsi="Arial" w:cs="Arial"/>
          <w:sz w:val="24"/>
          <w:szCs w:val="24"/>
          <w:lang w:val="en-US"/>
        </w:rPr>
        <w:t xml:space="preserve"> between </w:t>
      </w:r>
      <w:r w:rsidR="00855361">
        <w:rPr>
          <w:rFonts w:ascii="Arial" w:eastAsia="Calibri" w:hAnsi="Arial" w:cs="Arial"/>
          <w:sz w:val="24"/>
          <w:szCs w:val="24"/>
          <w:lang w:val="en-US"/>
        </w:rPr>
        <w:t>t</w:t>
      </w:r>
      <w:r w:rsidR="00F9345B" w:rsidRPr="00855361">
        <w:rPr>
          <w:rFonts w:ascii="Arial" w:eastAsia="Calibri" w:hAnsi="Arial" w:cs="Arial"/>
          <w:sz w:val="24"/>
          <w:szCs w:val="24"/>
          <w:lang w:val="en-US"/>
        </w:rPr>
        <w:t xml:space="preserve">he </w:t>
      </w:r>
      <w:proofErr w:type="spellStart"/>
      <w:r w:rsidR="00F9345B" w:rsidRPr="00855361">
        <w:rPr>
          <w:rFonts w:ascii="Arial" w:eastAsia="Calibri" w:hAnsi="Arial" w:cs="Arial"/>
          <w:sz w:val="24"/>
          <w:szCs w:val="24"/>
          <w:lang w:val="en-US"/>
        </w:rPr>
        <w:t>Abbeyfields</w:t>
      </w:r>
      <w:proofErr w:type="spellEnd"/>
      <w:r w:rsidR="00F9345B" w:rsidRPr="00855361">
        <w:rPr>
          <w:rFonts w:ascii="Arial" w:eastAsia="Calibri" w:hAnsi="Arial" w:cs="Arial"/>
          <w:sz w:val="24"/>
          <w:szCs w:val="24"/>
          <w:lang w:val="en-US"/>
        </w:rPr>
        <w:t xml:space="preserve"> Society, City Arts, Nottingham City Council and Nottingham University.</w:t>
      </w:r>
    </w:p>
    <w:p w:rsidR="00F9345B" w:rsidRPr="00855361" w:rsidRDefault="00F9345B" w:rsidP="00855361">
      <w:pPr>
        <w:rPr>
          <w:rFonts w:ascii="Arial" w:eastAsia="Calibri" w:hAnsi="Arial" w:cs="Arial"/>
          <w:sz w:val="24"/>
          <w:szCs w:val="24"/>
          <w:lang w:val="en-US"/>
        </w:rPr>
      </w:pPr>
      <w:r w:rsidRPr="00855361">
        <w:rPr>
          <w:rFonts w:ascii="Arial" w:eastAsia="Calibri" w:hAnsi="Arial" w:cs="Arial"/>
          <w:sz w:val="24"/>
          <w:szCs w:val="24"/>
          <w:lang w:val="en-US"/>
        </w:rPr>
        <w:t xml:space="preserve">For more information go to: </w:t>
      </w:r>
      <w:hyperlink r:id="rId7" w:history="1">
        <w:r w:rsidRPr="00855361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www.city-arts.org.uk</w:t>
        </w:r>
      </w:hyperlink>
    </w:p>
    <w:p w:rsidR="002105B5" w:rsidRPr="00855361" w:rsidRDefault="00F9345B">
      <w:pPr>
        <w:rPr>
          <w:rFonts w:ascii="Arial" w:hAnsi="Arial" w:cs="Arial"/>
          <w:sz w:val="24"/>
          <w:szCs w:val="24"/>
        </w:rPr>
      </w:pPr>
      <w:r w:rsidRPr="00855361">
        <w:rPr>
          <w:rFonts w:ascii="Arial" w:eastAsia="Calibri" w:hAnsi="Arial" w:cs="Arial"/>
          <w:bCs/>
          <w:sz w:val="24"/>
          <w:szCs w:val="24"/>
        </w:rPr>
        <w:t xml:space="preserve">Nottingham’s </w:t>
      </w:r>
      <w:r w:rsidR="00F64FC6" w:rsidRPr="00855361">
        <w:rPr>
          <w:rFonts w:ascii="Arial" w:hAnsi="Arial" w:cs="Arial"/>
          <w:sz w:val="24"/>
          <w:szCs w:val="24"/>
        </w:rPr>
        <w:t>‘</w:t>
      </w:r>
      <w:r w:rsidR="002105B5" w:rsidRPr="00855361">
        <w:rPr>
          <w:rFonts w:ascii="Arial" w:hAnsi="Arial" w:cs="Arial"/>
          <w:sz w:val="24"/>
          <w:szCs w:val="24"/>
        </w:rPr>
        <w:t>Imagine</w:t>
      </w:r>
      <w:r w:rsidRPr="00855361">
        <w:rPr>
          <w:rFonts w:ascii="Arial" w:hAnsi="Arial" w:cs="Arial"/>
          <w:sz w:val="24"/>
          <w:szCs w:val="24"/>
        </w:rPr>
        <w:t xml:space="preserve">’ </w:t>
      </w:r>
      <w:r w:rsidRPr="00855361">
        <w:rPr>
          <w:rFonts w:ascii="Arial" w:eastAsia="Calibri" w:hAnsi="Arial" w:cs="Arial"/>
          <w:bCs/>
          <w:sz w:val="24"/>
          <w:szCs w:val="24"/>
        </w:rPr>
        <w:t>programme is</w:t>
      </w:r>
      <w:r w:rsidR="0085536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105B5" w:rsidRPr="00855361">
        <w:rPr>
          <w:rFonts w:ascii="Arial" w:hAnsi="Arial" w:cs="Arial"/>
          <w:sz w:val="24"/>
          <w:szCs w:val="24"/>
        </w:rPr>
        <w:t>seeking a professional artist to come and engage our patient group</w:t>
      </w:r>
      <w:r w:rsidR="00F64FC6" w:rsidRPr="00855361">
        <w:rPr>
          <w:rFonts w:ascii="Arial" w:hAnsi="Arial" w:cs="Arial"/>
          <w:sz w:val="24"/>
          <w:szCs w:val="24"/>
        </w:rPr>
        <w:t xml:space="preserve"> with creative arts sessions leading to commissioned work</w:t>
      </w:r>
      <w:r w:rsidR="002105B5" w:rsidRPr="00855361">
        <w:rPr>
          <w:rFonts w:ascii="Arial" w:hAnsi="Arial" w:cs="Arial"/>
          <w:sz w:val="24"/>
          <w:szCs w:val="24"/>
        </w:rPr>
        <w:t>, with inspiration coming from our newly landscaped garden.</w:t>
      </w:r>
    </w:p>
    <w:p w:rsidR="00F64FC6" w:rsidRPr="00855361" w:rsidRDefault="00F64FC6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Nottinghamshire Hospice</w:t>
      </w:r>
      <w:r w:rsidR="00393506" w:rsidRPr="00855361">
        <w:rPr>
          <w:rFonts w:ascii="Arial" w:hAnsi="Arial" w:cs="Arial"/>
          <w:sz w:val="24"/>
          <w:szCs w:val="24"/>
        </w:rPr>
        <w:t xml:space="preserve"> is situated in beautiful grounds that have been recently renovated to improve patient access. With over 90 patients in total, we are a Day Therapy unit for up to 30 patients per day with palliative care needs. Average ages of patients are between 60 – 90 years. A Creative Art Therapist Co-ordinator supervises daily teams of volunteers and leads a programme of activities for patient enjoyment.</w:t>
      </w:r>
      <w:r w:rsidR="001F708E" w:rsidRPr="00855361">
        <w:rPr>
          <w:rFonts w:ascii="Arial" w:hAnsi="Arial" w:cs="Arial"/>
          <w:sz w:val="24"/>
          <w:szCs w:val="24"/>
        </w:rPr>
        <w:t xml:space="preserve"> The large clinical team support patients throughout their day. Please refer to our website and Facebook pages for a breadth of information about our service and setting </w:t>
      </w:r>
      <w:hyperlink r:id="rId8" w:history="1">
        <w:r w:rsidR="001F708E" w:rsidRPr="00855361">
          <w:rPr>
            <w:rStyle w:val="Hyperlink"/>
            <w:rFonts w:ascii="Arial" w:hAnsi="Arial" w:cs="Arial"/>
            <w:sz w:val="24"/>
            <w:szCs w:val="24"/>
          </w:rPr>
          <w:t>www.nottshospice.org</w:t>
        </w:r>
      </w:hyperlink>
      <w:r w:rsidR="001F708E" w:rsidRPr="00855361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855361" w:rsidRPr="00855361">
          <w:rPr>
            <w:rStyle w:val="Hyperlink"/>
            <w:rFonts w:ascii="Arial" w:hAnsi="Arial" w:cs="Arial"/>
            <w:sz w:val="24"/>
            <w:szCs w:val="24"/>
          </w:rPr>
          <w:t>www.facebook.com/</w:t>
        </w:r>
        <w:r w:rsidR="00855361" w:rsidRPr="00855361">
          <w:rPr>
            <w:rStyle w:val="Hyperlink"/>
            <w:rFonts w:ascii="Arial" w:hAnsi="Arial" w:cs="Arial"/>
            <w:b/>
            <w:bCs/>
            <w:sz w:val="24"/>
            <w:szCs w:val="24"/>
          </w:rPr>
          <w:t>NottinghamshireHospice</w:t>
        </w:r>
      </w:hyperlink>
      <w:r w:rsidR="001F708E" w:rsidRPr="00855361">
        <w:rPr>
          <w:rStyle w:val="HTMLCite"/>
          <w:rFonts w:ascii="Arial" w:hAnsi="Arial" w:cs="Arial"/>
          <w:b/>
          <w:bCs/>
          <w:sz w:val="24"/>
          <w:szCs w:val="24"/>
        </w:rPr>
        <w:t xml:space="preserve"> </w:t>
      </w:r>
    </w:p>
    <w:p w:rsidR="00393506" w:rsidRPr="00855361" w:rsidRDefault="00F9345B">
      <w:pPr>
        <w:rPr>
          <w:rFonts w:ascii="Arial" w:hAnsi="Arial" w:cs="Arial"/>
          <w:b/>
          <w:sz w:val="24"/>
          <w:szCs w:val="24"/>
        </w:rPr>
      </w:pPr>
      <w:r w:rsidRPr="00855361">
        <w:rPr>
          <w:rFonts w:ascii="Arial" w:hAnsi="Arial" w:cs="Arial"/>
          <w:b/>
          <w:sz w:val="24"/>
          <w:szCs w:val="24"/>
        </w:rPr>
        <w:t>The Commission</w:t>
      </w:r>
    </w:p>
    <w:p w:rsidR="00393506" w:rsidRPr="00855361" w:rsidRDefault="00393506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 xml:space="preserve">We seek a professional artist who can work </w:t>
      </w:r>
      <w:r w:rsidR="00CE5588" w:rsidRPr="00855361">
        <w:rPr>
          <w:rFonts w:ascii="Arial" w:hAnsi="Arial" w:cs="Arial"/>
          <w:sz w:val="24"/>
          <w:szCs w:val="24"/>
        </w:rPr>
        <w:t xml:space="preserve">with and </w:t>
      </w:r>
      <w:r w:rsidR="00F02487" w:rsidRPr="00855361">
        <w:rPr>
          <w:rFonts w:ascii="Arial" w:hAnsi="Arial" w:cs="Arial"/>
          <w:sz w:val="24"/>
          <w:szCs w:val="24"/>
        </w:rPr>
        <w:t>engage</w:t>
      </w:r>
      <w:r w:rsidRPr="00855361">
        <w:rPr>
          <w:rFonts w:ascii="Arial" w:hAnsi="Arial" w:cs="Arial"/>
          <w:sz w:val="24"/>
          <w:szCs w:val="24"/>
        </w:rPr>
        <w:t xml:space="preserve"> our patients</w:t>
      </w:r>
      <w:r w:rsidR="00F02487" w:rsidRPr="00855361">
        <w:rPr>
          <w:rFonts w:ascii="Arial" w:hAnsi="Arial" w:cs="Arial"/>
          <w:sz w:val="24"/>
          <w:szCs w:val="24"/>
        </w:rPr>
        <w:t>, whilst being sensitive to individual needs and interests</w:t>
      </w:r>
      <w:r w:rsidRPr="00855361">
        <w:rPr>
          <w:rFonts w:ascii="Arial" w:hAnsi="Arial" w:cs="Arial"/>
          <w:sz w:val="24"/>
          <w:szCs w:val="24"/>
        </w:rPr>
        <w:t xml:space="preserve">. You will </w:t>
      </w:r>
      <w:r w:rsidR="006647D5" w:rsidRPr="00855361">
        <w:rPr>
          <w:rFonts w:ascii="Arial" w:hAnsi="Arial" w:cs="Arial"/>
          <w:sz w:val="24"/>
          <w:szCs w:val="24"/>
        </w:rPr>
        <w:t xml:space="preserve">plan and </w:t>
      </w:r>
      <w:r w:rsidRPr="00855361">
        <w:rPr>
          <w:rFonts w:ascii="Arial" w:hAnsi="Arial" w:cs="Arial"/>
          <w:sz w:val="24"/>
          <w:szCs w:val="24"/>
        </w:rPr>
        <w:t xml:space="preserve">lead </w:t>
      </w:r>
      <w:r w:rsidR="006647D5" w:rsidRPr="00855361">
        <w:rPr>
          <w:rFonts w:ascii="Arial" w:hAnsi="Arial" w:cs="Arial"/>
          <w:sz w:val="24"/>
          <w:szCs w:val="24"/>
        </w:rPr>
        <w:t xml:space="preserve">a series of </w:t>
      </w:r>
      <w:r w:rsidR="00F02487" w:rsidRPr="00855361">
        <w:rPr>
          <w:rFonts w:ascii="Arial" w:hAnsi="Arial" w:cs="Arial"/>
          <w:sz w:val="24"/>
          <w:szCs w:val="24"/>
        </w:rPr>
        <w:t xml:space="preserve">short </w:t>
      </w:r>
      <w:r w:rsidRPr="00855361">
        <w:rPr>
          <w:rFonts w:ascii="Arial" w:hAnsi="Arial" w:cs="Arial"/>
          <w:sz w:val="24"/>
          <w:szCs w:val="24"/>
        </w:rPr>
        <w:t>creative sessions with patients, supported by volunteers</w:t>
      </w:r>
      <w:r w:rsidR="00E23562" w:rsidRPr="00855361">
        <w:rPr>
          <w:rFonts w:ascii="Arial" w:hAnsi="Arial" w:cs="Arial"/>
          <w:sz w:val="24"/>
          <w:szCs w:val="24"/>
        </w:rPr>
        <w:t xml:space="preserve"> and the Creative Art Therapist Co-ordinator.</w:t>
      </w:r>
      <w:r w:rsidR="006647D5" w:rsidRPr="00855361">
        <w:rPr>
          <w:rFonts w:ascii="Arial" w:hAnsi="Arial" w:cs="Arial"/>
          <w:sz w:val="24"/>
          <w:szCs w:val="24"/>
        </w:rPr>
        <w:t xml:space="preserve"> Following this you will make</w:t>
      </w:r>
      <w:r w:rsidR="001F708E" w:rsidRPr="00855361">
        <w:rPr>
          <w:rFonts w:ascii="Arial" w:hAnsi="Arial" w:cs="Arial"/>
          <w:sz w:val="24"/>
          <w:szCs w:val="24"/>
        </w:rPr>
        <w:t xml:space="preserve"> and install</w:t>
      </w:r>
      <w:r w:rsidR="006647D5" w:rsidRPr="00855361">
        <w:rPr>
          <w:rFonts w:ascii="Arial" w:hAnsi="Arial" w:cs="Arial"/>
          <w:sz w:val="24"/>
          <w:szCs w:val="24"/>
        </w:rPr>
        <w:t xml:space="preserve"> a piece of </w:t>
      </w:r>
      <w:r w:rsidR="001F708E" w:rsidRPr="00855361">
        <w:rPr>
          <w:rFonts w:ascii="Arial" w:hAnsi="Arial" w:cs="Arial"/>
          <w:sz w:val="24"/>
          <w:szCs w:val="24"/>
        </w:rPr>
        <w:t xml:space="preserve">creative </w:t>
      </w:r>
      <w:r w:rsidR="006647D5" w:rsidRPr="00855361">
        <w:rPr>
          <w:rFonts w:ascii="Arial" w:hAnsi="Arial" w:cs="Arial"/>
          <w:sz w:val="24"/>
          <w:szCs w:val="24"/>
        </w:rPr>
        <w:t>work that will be situated in the garden for all to enjoy.</w:t>
      </w:r>
      <w:r w:rsidR="001F708E" w:rsidRPr="00855361">
        <w:rPr>
          <w:rFonts w:ascii="Arial" w:hAnsi="Arial" w:cs="Arial"/>
          <w:sz w:val="24"/>
          <w:szCs w:val="24"/>
        </w:rPr>
        <w:t xml:space="preserve"> We have an open mind as to what you might produce, but the participation and consultation with patients should be </w:t>
      </w:r>
      <w:proofErr w:type="gramStart"/>
      <w:r w:rsidR="001F708E" w:rsidRPr="00855361">
        <w:rPr>
          <w:rFonts w:ascii="Arial" w:hAnsi="Arial" w:cs="Arial"/>
          <w:sz w:val="24"/>
          <w:szCs w:val="24"/>
        </w:rPr>
        <w:t>key</w:t>
      </w:r>
      <w:proofErr w:type="gramEnd"/>
      <w:r w:rsidR="001F708E" w:rsidRPr="00855361">
        <w:rPr>
          <w:rFonts w:ascii="Arial" w:hAnsi="Arial" w:cs="Arial"/>
          <w:sz w:val="24"/>
          <w:szCs w:val="24"/>
        </w:rPr>
        <w:t xml:space="preserve"> in shaping your ideas.</w:t>
      </w:r>
      <w:r w:rsidR="00CE5588" w:rsidRPr="00855361">
        <w:rPr>
          <w:rFonts w:ascii="Arial" w:hAnsi="Arial" w:cs="Arial"/>
          <w:sz w:val="24"/>
          <w:szCs w:val="24"/>
        </w:rPr>
        <w:t xml:space="preserve"> The final piece of work created should also be able to withstand outdoor conditions for a long period of time for people to enjoy.</w:t>
      </w:r>
    </w:p>
    <w:p w:rsidR="00E23562" w:rsidRPr="00855361" w:rsidRDefault="00E23562">
      <w:pPr>
        <w:rPr>
          <w:rFonts w:ascii="Arial" w:hAnsi="Arial" w:cs="Arial"/>
          <w:b/>
          <w:sz w:val="24"/>
          <w:szCs w:val="24"/>
        </w:rPr>
      </w:pPr>
      <w:r w:rsidRPr="00855361">
        <w:rPr>
          <w:rFonts w:ascii="Arial" w:hAnsi="Arial" w:cs="Arial"/>
          <w:b/>
          <w:sz w:val="24"/>
          <w:szCs w:val="24"/>
        </w:rPr>
        <w:lastRenderedPageBreak/>
        <w:t>Timescale and Budget</w:t>
      </w:r>
    </w:p>
    <w:p w:rsidR="00AC3198" w:rsidRPr="00855361" w:rsidRDefault="00AC3198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We anticipate this project being completed by the end of September 2014</w:t>
      </w:r>
    </w:p>
    <w:p w:rsidR="00AC3198" w:rsidRPr="00855361" w:rsidRDefault="00AC3198">
      <w:pPr>
        <w:rPr>
          <w:rFonts w:ascii="Arial" w:hAnsi="Arial" w:cs="Arial"/>
          <w:i/>
          <w:sz w:val="24"/>
          <w:szCs w:val="24"/>
        </w:rPr>
      </w:pPr>
      <w:r w:rsidRPr="00855361">
        <w:rPr>
          <w:rFonts w:ascii="Arial" w:hAnsi="Arial" w:cs="Arial"/>
          <w:i/>
          <w:sz w:val="24"/>
          <w:szCs w:val="24"/>
        </w:rPr>
        <w:t>The overall budget for this project is £1000</w:t>
      </w:r>
    </w:p>
    <w:p w:rsidR="00BE5FDA" w:rsidRPr="00855361" w:rsidRDefault="00BE5FDA">
      <w:pPr>
        <w:rPr>
          <w:rFonts w:ascii="Arial" w:hAnsi="Arial" w:cs="Arial"/>
          <w:i/>
          <w:sz w:val="24"/>
          <w:szCs w:val="24"/>
        </w:rPr>
      </w:pPr>
      <w:r w:rsidRPr="00855361">
        <w:rPr>
          <w:rFonts w:ascii="Arial" w:hAnsi="Arial" w:cs="Arial"/>
          <w:i/>
          <w:sz w:val="24"/>
          <w:szCs w:val="24"/>
        </w:rPr>
        <w:t xml:space="preserve">0.5 </w:t>
      </w:r>
      <w:proofErr w:type="gramStart"/>
      <w:r w:rsidRPr="00855361">
        <w:rPr>
          <w:rFonts w:ascii="Arial" w:hAnsi="Arial" w:cs="Arial"/>
          <w:i/>
          <w:sz w:val="24"/>
          <w:szCs w:val="24"/>
        </w:rPr>
        <w:t>x</w:t>
      </w:r>
      <w:proofErr w:type="gramEnd"/>
      <w:r w:rsidRPr="00855361">
        <w:rPr>
          <w:rFonts w:ascii="Arial" w:hAnsi="Arial" w:cs="Arial"/>
          <w:i/>
          <w:sz w:val="24"/>
          <w:szCs w:val="24"/>
        </w:rPr>
        <w:t xml:space="preserve"> Day: £85; 1 x Day: £175</w:t>
      </w:r>
    </w:p>
    <w:p w:rsidR="00CE5588" w:rsidRPr="00855361" w:rsidRDefault="00CE5588">
      <w:pPr>
        <w:rPr>
          <w:rFonts w:ascii="Arial" w:hAnsi="Arial" w:cs="Arial"/>
          <w:i/>
          <w:sz w:val="24"/>
          <w:szCs w:val="24"/>
        </w:rPr>
      </w:pPr>
    </w:p>
    <w:p w:rsidR="00CE5588" w:rsidRPr="00855361" w:rsidRDefault="00CE5588">
      <w:pPr>
        <w:rPr>
          <w:rFonts w:ascii="Arial" w:hAnsi="Arial" w:cs="Arial"/>
          <w:i/>
          <w:sz w:val="24"/>
          <w:szCs w:val="24"/>
        </w:rPr>
      </w:pPr>
      <w:r w:rsidRPr="00855361">
        <w:rPr>
          <w:rFonts w:ascii="Arial" w:hAnsi="Arial" w:cs="Arial"/>
          <w:i/>
          <w:sz w:val="24"/>
          <w:szCs w:val="24"/>
        </w:rPr>
        <w:t>The project will include:</w:t>
      </w:r>
    </w:p>
    <w:p w:rsidR="00E23562" w:rsidRPr="00855361" w:rsidRDefault="00E23562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1 x 0.5 Day: advance planning and preparation</w:t>
      </w:r>
    </w:p>
    <w:p w:rsidR="00E23562" w:rsidRPr="00855361" w:rsidRDefault="00E23562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5 x 0.5 Days: creative sessions with patients</w:t>
      </w:r>
      <w:r w:rsidR="00CE5588" w:rsidRPr="00855361">
        <w:rPr>
          <w:rFonts w:ascii="Arial" w:hAnsi="Arial" w:cs="Arial"/>
          <w:sz w:val="24"/>
          <w:szCs w:val="24"/>
        </w:rPr>
        <w:t xml:space="preserve"> </w:t>
      </w:r>
      <w:r w:rsidRPr="00855361">
        <w:rPr>
          <w:rFonts w:ascii="Arial" w:hAnsi="Arial" w:cs="Arial"/>
          <w:sz w:val="24"/>
          <w:szCs w:val="24"/>
        </w:rPr>
        <w:t>- during one week</w:t>
      </w:r>
    </w:p>
    <w:p w:rsidR="00E23562" w:rsidRPr="00855361" w:rsidRDefault="00E23562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2 x Days: Create and install commissioned work</w:t>
      </w:r>
    </w:p>
    <w:p w:rsidR="00BE5FDA" w:rsidRPr="00855361" w:rsidRDefault="00BE5FDA">
      <w:pPr>
        <w:rPr>
          <w:rFonts w:ascii="Arial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Materials budget: £140 maximum</w:t>
      </w:r>
      <w:r w:rsidR="009E44BE" w:rsidRPr="00855361">
        <w:rPr>
          <w:rFonts w:ascii="Arial" w:hAnsi="Arial" w:cs="Arial"/>
          <w:sz w:val="24"/>
          <w:szCs w:val="24"/>
        </w:rPr>
        <w:t xml:space="preserve"> </w:t>
      </w:r>
    </w:p>
    <w:p w:rsidR="00CE5588" w:rsidRPr="00855361" w:rsidRDefault="009E44BE" w:rsidP="00855361">
      <w:pPr>
        <w:rPr>
          <w:rFonts w:ascii="Arial" w:eastAsia="Calibri" w:hAnsi="Arial" w:cs="Arial"/>
          <w:sz w:val="24"/>
          <w:szCs w:val="24"/>
        </w:rPr>
      </w:pPr>
      <w:r w:rsidRPr="00855361">
        <w:rPr>
          <w:rFonts w:ascii="Arial" w:hAnsi="Arial" w:cs="Arial"/>
          <w:sz w:val="24"/>
          <w:szCs w:val="24"/>
        </w:rPr>
        <w:t>To apply</w:t>
      </w:r>
      <w:r w:rsidR="00CE5588" w:rsidRPr="00855361">
        <w:rPr>
          <w:rFonts w:ascii="Arial" w:hAnsi="Arial" w:cs="Arial"/>
          <w:sz w:val="24"/>
          <w:szCs w:val="24"/>
        </w:rPr>
        <w:t xml:space="preserve"> p</w:t>
      </w:r>
      <w:r w:rsidR="00CE5588" w:rsidRPr="00855361">
        <w:rPr>
          <w:rFonts w:ascii="Arial" w:eastAsia="Calibri" w:hAnsi="Arial" w:cs="Arial"/>
          <w:sz w:val="24"/>
          <w:szCs w:val="24"/>
        </w:rPr>
        <w:t>lease send:</w:t>
      </w:r>
    </w:p>
    <w:p w:rsidR="00CE5588" w:rsidRPr="00855361" w:rsidRDefault="00CE5588" w:rsidP="00CE558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361">
        <w:rPr>
          <w:rFonts w:ascii="Arial" w:eastAsia="Calibri" w:hAnsi="Arial" w:cs="Arial"/>
          <w:sz w:val="24"/>
          <w:szCs w:val="24"/>
        </w:rPr>
        <w:t xml:space="preserve">A proposal outlining the project (no more than 1 A4 page) </w:t>
      </w:r>
    </w:p>
    <w:p w:rsidR="00CE5588" w:rsidRPr="00855361" w:rsidRDefault="00CE5588" w:rsidP="00CE558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361">
        <w:rPr>
          <w:rFonts w:ascii="Arial" w:eastAsia="Calibri" w:hAnsi="Arial" w:cs="Arial"/>
          <w:sz w:val="24"/>
          <w:szCs w:val="24"/>
        </w:rPr>
        <w:t xml:space="preserve">Up to 3 images of your work </w:t>
      </w:r>
    </w:p>
    <w:p w:rsidR="00CE5588" w:rsidRDefault="00CE5588" w:rsidP="00CE558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361">
        <w:rPr>
          <w:rFonts w:ascii="Arial" w:eastAsia="Calibri" w:hAnsi="Arial" w:cs="Arial"/>
          <w:sz w:val="24"/>
          <w:szCs w:val="24"/>
        </w:rPr>
        <w:t>CV with contact details and two referees (no more than 4 pages)</w:t>
      </w:r>
    </w:p>
    <w:p w:rsidR="00855361" w:rsidRDefault="00855361" w:rsidP="0085536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855361" w:rsidRPr="00855361" w:rsidRDefault="00855361" w:rsidP="0085536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55361">
        <w:rPr>
          <w:rFonts w:ascii="Arial" w:eastAsia="Calibri" w:hAnsi="Arial" w:cs="Arial"/>
          <w:b/>
          <w:sz w:val="24"/>
          <w:szCs w:val="24"/>
        </w:rPr>
        <w:t>Deadline for applications 27</w:t>
      </w:r>
      <w:r w:rsidRPr="00855361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Pr="00855361">
        <w:rPr>
          <w:rFonts w:ascii="Arial" w:eastAsia="Calibri" w:hAnsi="Arial" w:cs="Arial"/>
          <w:b/>
          <w:sz w:val="24"/>
          <w:szCs w:val="24"/>
        </w:rPr>
        <w:t xml:space="preserve"> August at 5pm</w:t>
      </w:r>
    </w:p>
    <w:p w:rsidR="00CE5588" w:rsidRPr="00855361" w:rsidRDefault="00CE5588" w:rsidP="0085536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E5588" w:rsidRPr="00855361" w:rsidRDefault="00CE5588" w:rsidP="008553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GB"/>
        </w:rPr>
      </w:pPr>
      <w:r w:rsidRPr="00855361">
        <w:rPr>
          <w:rFonts w:ascii="Arial" w:eastAsia="Calibri" w:hAnsi="Arial" w:cs="Arial"/>
          <w:sz w:val="24"/>
          <w:szCs w:val="24"/>
        </w:rPr>
        <w:t xml:space="preserve">Please submit entries to Andrea </w:t>
      </w:r>
      <w:proofErr w:type="spellStart"/>
      <w:r w:rsidRPr="00855361">
        <w:rPr>
          <w:rFonts w:ascii="Arial" w:eastAsia="Calibri" w:hAnsi="Arial" w:cs="Arial"/>
          <w:sz w:val="24"/>
          <w:szCs w:val="24"/>
        </w:rPr>
        <w:t>Grealy</w:t>
      </w:r>
      <w:proofErr w:type="spellEnd"/>
      <w:proofErr w:type="gramStart"/>
      <w:r w:rsidR="00BE6C07" w:rsidRPr="00855361">
        <w:rPr>
          <w:rFonts w:ascii="Arial" w:eastAsia="Calibri" w:hAnsi="Arial" w:cs="Arial"/>
          <w:sz w:val="24"/>
          <w:szCs w:val="24"/>
        </w:rPr>
        <w:t xml:space="preserve">;  </w:t>
      </w:r>
      <w:r w:rsidRPr="00855361">
        <w:rPr>
          <w:rFonts w:ascii="Arial" w:eastAsia="Calibri" w:hAnsi="Arial" w:cs="Arial"/>
          <w:bCs/>
          <w:sz w:val="24"/>
          <w:szCs w:val="24"/>
          <w:lang w:eastAsia="en-GB"/>
        </w:rPr>
        <w:t>Creative</w:t>
      </w:r>
      <w:proofErr w:type="gramEnd"/>
      <w:r w:rsidRPr="00855361">
        <w:rPr>
          <w:rFonts w:ascii="Arial" w:eastAsia="Calibri" w:hAnsi="Arial" w:cs="Arial"/>
          <w:bCs/>
          <w:sz w:val="24"/>
          <w:szCs w:val="24"/>
          <w:lang w:eastAsia="en-GB"/>
        </w:rPr>
        <w:t xml:space="preserve"> Art Therapist Co-ordinator</w:t>
      </w:r>
    </w:p>
    <w:p w:rsidR="00CE5588" w:rsidRPr="00855361" w:rsidRDefault="00CE5588" w:rsidP="00CE5588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855361">
        <w:rPr>
          <w:rFonts w:ascii="Arial" w:eastAsia="Calibri" w:hAnsi="Arial" w:cs="Arial"/>
          <w:sz w:val="24"/>
          <w:szCs w:val="24"/>
          <w:lang w:eastAsia="en-GB"/>
        </w:rPr>
        <w:t xml:space="preserve">Nottinghamshire Hospice </w:t>
      </w:r>
      <w:r w:rsidRPr="00855361">
        <w:rPr>
          <w:rFonts w:ascii="Arial" w:eastAsia="Calibri" w:hAnsi="Arial" w:cs="Arial"/>
          <w:sz w:val="24"/>
          <w:szCs w:val="24"/>
          <w:lang w:eastAsia="en-GB"/>
        </w:rPr>
        <w:br/>
        <w:t xml:space="preserve">384 </w:t>
      </w:r>
      <w:proofErr w:type="spellStart"/>
      <w:r w:rsidRPr="00855361">
        <w:rPr>
          <w:rFonts w:ascii="Arial" w:eastAsia="Calibri" w:hAnsi="Arial" w:cs="Arial"/>
          <w:sz w:val="24"/>
          <w:szCs w:val="24"/>
          <w:lang w:eastAsia="en-GB"/>
        </w:rPr>
        <w:t>Woodborough</w:t>
      </w:r>
      <w:proofErr w:type="spellEnd"/>
      <w:r w:rsidRPr="00855361">
        <w:rPr>
          <w:rFonts w:ascii="Arial" w:eastAsia="Calibri" w:hAnsi="Arial" w:cs="Arial"/>
          <w:sz w:val="24"/>
          <w:szCs w:val="24"/>
          <w:lang w:eastAsia="en-GB"/>
        </w:rPr>
        <w:t xml:space="preserve"> Road </w:t>
      </w:r>
      <w:r w:rsidRPr="00855361">
        <w:rPr>
          <w:rFonts w:ascii="Arial" w:eastAsia="Calibri" w:hAnsi="Arial" w:cs="Arial"/>
          <w:sz w:val="24"/>
          <w:szCs w:val="24"/>
          <w:lang w:eastAsia="en-GB"/>
        </w:rPr>
        <w:br/>
        <w:t xml:space="preserve">Nottingham </w:t>
      </w:r>
      <w:r w:rsidRPr="00855361">
        <w:rPr>
          <w:rFonts w:ascii="Arial" w:eastAsia="Calibri" w:hAnsi="Arial" w:cs="Arial"/>
          <w:sz w:val="24"/>
          <w:szCs w:val="24"/>
          <w:lang w:eastAsia="en-GB"/>
        </w:rPr>
        <w:br/>
        <w:t xml:space="preserve">NG3 4JF </w:t>
      </w:r>
    </w:p>
    <w:p w:rsidR="00855361" w:rsidRPr="00855361" w:rsidRDefault="00CE5588" w:rsidP="00855361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GB"/>
        </w:rPr>
      </w:pPr>
      <w:proofErr w:type="gramStart"/>
      <w:r w:rsidRPr="00855361">
        <w:rPr>
          <w:rFonts w:ascii="Arial" w:eastAsia="Calibri" w:hAnsi="Arial" w:cs="Arial"/>
          <w:sz w:val="24"/>
          <w:szCs w:val="24"/>
          <w:lang w:eastAsia="en-GB"/>
        </w:rPr>
        <w:t>email</w:t>
      </w:r>
      <w:proofErr w:type="gramEnd"/>
      <w:r w:rsidRPr="00855361">
        <w:rPr>
          <w:rFonts w:ascii="Arial" w:eastAsia="Calibri" w:hAnsi="Arial" w:cs="Arial"/>
          <w:sz w:val="24"/>
          <w:szCs w:val="24"/>
          <w:lang w:eastAsia="en-GB"/>
        </w:rPr>
        <w:t>:</w:t>
      </w:r>
      <w:r w:rsidR="00855361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</w:p>
    <w:p w:rsidR="00CE5588" w:rsidRPr="00855361" w:rsidRDefault="00855361" w:rsidP="00855361">
      <w:pPr>
        <w:spacing w:before="100" w:beforeAutospacing="1" w:after="100" w:afterAutospacing="1" w:line="240" w:lineRule="auto"/>
        <w:rPr>
          <w:rFonts w:eastAsia="Calibri" w:cstheme="minorHAnsi"/>
          <w:color w:val="1F497D"/>
          <w:sz w:val="24"/>
          <w:szCs w:val="24"/>
          <w:lang w:eastAsia="en-GB"/>
        </w:rPr>
      </w:pPr>
      <w:r w:rsidRPr="00855361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hyperlink r:id="rId10" w:history="1">
        <w:r w:rsidR="00CE5588" w:rsidRPr="00855361">
          <w:rPr>
            <w:rFonts w:ascii="Arial" w:eastAsia="Calibri" w:hAnsi="Arial" w:cs="Arial"/>
            <w:sz w:val="24"/>
            <w:szCs w:val="24"/>
            <w:u w:val="single"/>
            <w:lang w:eastAsia="en-GB"/>
          </w:rPr>
          <w:t>andreagrealy@nottshospice.org</w:t>
        </w:r>
      </w:hyperlink>
      <w:r w:rsidR="00CE5588" w:rsidRPr="00855361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CE5588" w:rsidRPr="00855361">
        <w:rPr>
          <w:rFonts w:eastAsia="Calibri" w:cstheme="minorHAnsi"/>
          <w:color w:val="1F497D"/>
          <w:sz w:val="24"/>
          <w:szCs w:val="24"/>
          <w:lang w:eastAsia="en-GB"/>
        </w:rPr>
        <w:br/>
      </w:r>
    </w:p>
    <w:p w:rsidR="00CE5588" w:rsidRDefault="00CE5588">
      <w:pPr>
        <w:rPr>
          <w:sz w:val="24"/>
        </w:rPr>
      </w:pPr>
    </w:p>
    <w:p w:rsidR="00CE5588" w:rsidRPr="002105B5" w:rsidRDefault="00CE5588">
      <w:pPr>
        <w:rPr>
          <w:sz w:val="24"/>
        </w:rPr>
      </w:pPr>
    </w:p>
    <w:sectPr w:rsidR="00CE5588" w:rsidRPr="00210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BCD"/>
    <w:multiLevelType w:val="hybridMultilevel"/>
    <w:tmpl w:val="EEF6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5"/>
    <w:rsid w:val="001F708E"/>
    <w:rsid w:val="002105B5"/>
    <w:rsid w:val="00393506"/>
    <w:rsid w:val="00417BE5"/>
    <w:rsid w:val="006647D5"/>
    <w:rsid w:val="007256C8"/>
    <w:rsid w:val="00855361"/>
    <w:rsid w:val="008D2F20"/>
    <w:rsid w:val="009E44BE"/>
    <w:rsid w:val="00AC3198"/>
    <w:rsid w:val="00BE5FDA"/>
    <w:rsid w:val="00BE6C07"/>
    <w:rsid w:val="00CE5588"/>
    <w:rsid w:val="00E23562"/>
    <w:rsid w:val="00F02487"/>
    <w:rsid w:val="00F64FC6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8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70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3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8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70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3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shospi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-art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grealy@nottshosp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ottinghamshireHosp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Grealy</dc:creator>
  <cp:lastModifiedBy>Joe Picks</cp:lastModifiedBy>
  <cp:revision>2</cp:revision>
  <cp:lastPrinted>2014-07-08T12:43:00Z</cp:lastPrinted>
  <dcterms:created xsi:type="dcterms:W3CDTF">2014-08-07T10:32:00Z</dcterms:created>
  <dcterms:modified xsi:type="dcterms:W3CDTF">2014-08-07T10:32:00Z</dcterms:modified>
</cp:coreProperties>
</file>